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59D" w:rsidRDefault="00452C64" w:rsidP="00052544">
      <w:pPr>
        <w:autoSpaceDE w:val="0"/>
        <w:autoSpaceDN w:val="0"/>
        <w:adjustRightInd w:val="0"/>
        <w:jc w:val="center"/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</w:pPr>
      <w:r>
        <w:rPr>
          <w:rFonts w:ascii="Humanist531BT-BoldA" w:eastAsiaTheme="minorHAnsi" w:hAnsi="Humanist531BT-BoldA" w:cs="Humanist531BT-BoldA"/>
          <w:b/>
          <w:bCs/>
          <w:color w:val="00005A"/>
          <w:lang w:eastAsia="en-US"/>
        </w:rPr>
        <w:t>Understand the structure and ownership of the media sector</w:t>
      </w:r>
    </w:p>
    <w:p w:rsidR="00452C64" w:rsidRPr="00052544" w:rsidRDefault="00452C6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531"/>
        <w:gridCol w:w="7500"/>
        <w:gridCol w:w="4143"/>
      </w:tblGrid>
      <w:tr w:rsidR="001521F3" w:rsidTr="001521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052544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PRINCIPLE</w:t>
            </w:r>
          </w:p>
        </w:tc>
        <w:tc>
          <w:tcPr>
            <w:tcW w:w="7500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  <w:tc>
          <w:tcPr>
            <w:tcW w:w="4143" w:type="dxa"/>
          </w:tcPr>
          <w:p w:rsidR="001521F3" w:rsidRPr="00052544" w:rsidRDefault="001521F3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Television</w:t>
            </w:r>
          </w:p>
          <w:p w:rsidR="001521F3" w:rsidRDefault="001521F3" w:rsidP="001521F3">
            <w:pPr>
              <w:autoSpaceDE w:val="0"/>
              <w:autoSpaceDN w:val="0"/>
              <w:adjustRightInd w:val="0"/>
              <w:ind w:left="360"/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Radio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Film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animation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Interactive Media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Computer games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Publishing</w:t>
            </w:r>
          </w:p>
          <w:p w:rsidR="001521F3" w:rsidRDefault="001521F3" w:rsidP="001521F3">
            <w:pPr>
              <w:autoSpaceDE w:val="0"/>
              <w:autoSpaceDN w:val="0"/>
              <w:adjustRightInd w:val="0"/>
              <w:ind w:left="360"/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bookmarkStart w:id="0" w:name="_GoBack"/>
        <w:bookmarkEnd w:id="0"/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Press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Photo-Imaging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Advertising and marketing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private ownership</w:t>
            </w:r>
          </w:p>
        </w:tc>
        <w:tc>
          <w:tcPr>
            <w:tcW w:w="7500" w:type="dxa"/>
          </w:tcPr>
          <w:p w:rsidR="001521F3" w:rsidRDefault="001521F3" w:rsidP="001521F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1521F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public service media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multinationals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independents;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1521F3" w:rsidRDefault="001521F3" w:rsidP="00D245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conglomerates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lastRenderedPageBreak/>
              <w:t>voluntary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cross-media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052544" w:rsidRDefault="001521F3" w:rsidP="001521F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diversification</w:t>
            </w:r>
          </w:p>
          <w:p w:rsidR="001521F3" w:rsidRDefault="001521F3" w:rsidP="001521F3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vertical and horizontal integration</w:t>
            </w:r>
            <w:r>
              <w:rPr>
                <w:b w:val="0"/>
                <w:u w:val="single"/>
              </w:rPr>
              <w:t xml:space="preserve"> 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Pr="00452C64" w:rsidRDefault="001521F3" w:rsidP="00452C64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share of ownership</w:t>
            </w:r>
            <w:r>
              <w:rPr>
                <w:b w:val="0"/>
                <w:u w:val="single"/>
              </w:rPr>
              <w:t xml:space="preserve"> </w:t>
            </w:r>
          </w:p>
        </w:tc>
        <w:tc>
          <w:tcPr>
            <w:tcW w:w="7500" w:type="dxa"/>
          </w:tcPr>
          <w:p w:rsidR="001521F3" w:rsidRDefault="001521F3" w:rsidP="001521F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1521F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b w:val="0"/>
                <w:u w:val="single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mergers and takeovers</w:t>
            </w:r>
            <w:r>
              <w:rPr>
                <w:b w:val="0"/>
                <w:u w:val="single"/>
              </w:rPr>
              <w:t xml:space="preserve"> 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cross-media regulation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sources of income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product diversity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profitability of product range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performance against financial concerns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organisational objectives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L</w:t>
            </w: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icenses</w:t>
            </w: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and franchises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competitors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1521F3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customers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1521F3" w:rsidTr="0015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1" w:type="dxa"/>
          </w:tcPr>
          <w:p w:rsidR="001521F3" w:rsidRDefault="001521F3" w:rsidP="00052544">
            <w:pPr>
              <w:jc w:val="center"/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sz w:val="23"/>
                <w:szCs w:val="23"/>
                <w:lang w:eastAsia="en-US"/>
              </w:rPr>
              <w:t>national and global competition and trends</w:t>
            </w:r>
          </w:p>
        </w:tc>
        <w:tc>
          <w:tcPr>
            <w:tcW w:w="7500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4143" w:type="dxa"/>
          </w:tcPr>
          <w:p w:rsidR="001521F3" w:rsidRDefault="001521F3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C64" w:rsidRDefault="00452C64" w:rsidP="00052544">
      <w:r>
        <w:separator/>
      </w:r>
    </w:p>
  </w:endnote>
  <w:endnote w:type="continuationSeparator" w:id="0">
    <w:p w:rsidR="00452C64" w:rsidRDefault="00452C64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C64" w:rsidRDefault="00452C64" w:rsidP="00052544">
      <w:r>
        <w:separator/>
      </w:r>
    </w:p>
  </w:footnote>
  <w:footnote w:type="continuationSeparator" w:id="0">
    <w:p w:rsidR="00452C64" w:rsidRDefault="00452C64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452C6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452C64" w:rsidRDefault="00452C64" w:rsidP="001521F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</w:t>
              </w:r>
              <w:r w:rsidR="001521F3">
                <w:rPr>
                  <w:caps/>
                  <w:color w:val="FFFFFF" w:themeColor="background1"/>
                </w:rPr>
                <w:t>t 7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452C64" w:rsidRDefault="00452C64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P1</w:t>
              </w:r>
            </w:p>
          </w:tc>
        </w:sdtContent>
      </w:sdt>
    </w:tr>
  </w:tbl>
  <w:p w:rsidR="00452C64" w:rsidRDefault="00452C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52544"/>
    <w:rsid w:val="001521F3"/>
    <w:rsid w:val="00203325"/>
    <w:rsid w:val="00452C64"/>
    <w:rsid w:val="00AF6716"/>
    <w:rsid w:val="00D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8D5F01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8D5F01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8D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P1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>Richard Rose Morton Academy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</dc:title>
  <dc:creator>Andy</dc:creator>
  <cp:lastModifiedBy>Any Authorised User</cp:lastModifiedBy>
  <cp:revision>2</cp:revision>
  <dcterms:created xsi:type="dcterms:W3CDTF">2012-08-20T08:44:00Z</dcterms:created>
  <dcterms:modified xsi:type="dcterms:W3CDTF">2012-08-20T08:44:00Z</dcterms:modified>
</cp:coreProperties>
</file>